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2EE0C" w14:textId="77777777" w:rsidR="00B76AA7" w:rsidRDefault="00B76AA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</w:p>
    <w:p w14:paraId="51C32C75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color w:val="000000"/>
        </w:rPr>
      </w:pPr>
      <w:r>
        <w:rPr>
          <w:rFonts w:ascii="Play" w:eastAsia="Play" w:hAnsi="Play" w:cs="Play"/>
          <w:b/>
          <w:color w:val="000000"/>
        </w:rPr>
        <w:t>REGULAMIN PROJEKTU</w:t>
      </w:r>
    </w:p>
    <w:p w14:paraId="478D6623" w14:textId="77777777" w:rsidR="00B76AA7" w:rsidRDefault="00B76AA7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rFonts w:ascii="Play" w:eastAsia="Play" w:hAnsi="Play" w:cs="Play"/>
          <w:color w:val="000000"/>
        </w:rPr>
      </w:pPr>
    </w:p>
    <w:p w14:paraId="16941A32" w14:textId="77777777" w:rsidR="00B76AA7" w:rsidRDefault="00B76AA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color w:val="000000"/>
        </w:rPr>
      </w:pPr>
    </w:p>
    <w:p w14:paraId="4ABD9C99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color w:val="000000"/>
        </w:rPr>
      </w:pPr>
      <w:r>
        <w:rPr>
          <w:rFonts w:ascii="Play" w:eastAsia="Play" w:hAnsi="Play" w:cs="Play"/>
          <w:b/>
          <w:color w:val="000000"/>
        </w:rPr>
        <w:t xml:space="preserve">§ 1 </w:t>
      </w:r>
    </w:p>
    <w:p w14:paraId="672D6868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color w:val="000000"/>
        </w:rPr>
      </w:pPr>
      <w:r>
        <w:rPr>
          <w:rFonts w:ascii="Play" w:eastAsia="Play" w:hAnsi="Play" w:cs="Play"/>
          <w:b/>
          <w:color w:val="000000"/>
        </w:rPr>
        <w:t>Informacje ogólne</w:t>
      </w:r>
    </w:p>
    <w:p w14:paraId="540B3AEB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1. Niniejszy Regulamin określa zasady rekrutacji, uczestnictwa i realizacji wsparcia</w:t>
      </w:r>
    </w:p>
    <w:p w14:paraId="4DE01ABE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w projekcie pn. Transformacja gospodarcza czystą energią dla kompleksowych zmian AWF Wrocław, współfinansowanym ze środków Europejskiego Funduszu Społecznego Plus w ramach programu Fundusze Europejskie dla Rozwoju Społecznego 2021-2027 (FERS) Priorytet 1 Umiejętności, Działanie 01.05 Umiejętności w szkolnictwie wyższym.</w:t>
      </w:r>
    </w:p>
    <w:p w14:paraId="296ECEE8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2. Projekt realizowany jest przez Akademię Wychowania Fizycznego im. Polskich Olimpijczyków we Wrocławiu, zgodnie z umową o dofinansowanie nr FERS.01.05-IP.08-006/23. </w:t>
      </w:r>
    </w:p>
    <w:p w14:paraId="1B0452A1" w14:textId="77777777" w:rsidR="000E40EC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3. Termin realizacji projektu obejmuje okres od 03.03.2025 do 31.12.2029</w:t>
      </w:r>
      <w:bookmarkStart w:id="0" w:name="_heading=h.3s0amkqrpofv" w:colFirst="0" w:colLast="0"/>
      <w:bookmarkEnd w:id="0"/>
      <w:r w:rsidR="000E40EC">
        <w:rPr>
          <w:rFonts w:ascii="Aptos" w:eastAsia="Aptos" w:hAnsi="Aptos" w:cs="Aptos"/>
          <w:color w:val="000000"/>
        </w:rPr>
        <w:t>.</w:t>
      </w:r>
    </w:p>
    <w:p w14:paraId="0FE2B4BF" w14:textId="77777777" w:rsidR="00B76AA7" w:rsidRDefault="000E40E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4</w:t>
      </w:r>
      <w:r w:rsidR="00D225B7">
        <w:rPr>
          <w:rFonts w:ascii="Aptos" w:eastAsia="Aptos" w:hAnsi="Aptos" w:cs="Aptos"/>
          <w:color w:val="000000"/>
        </w:rPr>
        <w:t>. Regulamin dostępny jest w siedzibie Biura Projektu oraz na stronie internetowej projektu:</w:t>
      </w:r>
    </w:p>
    <w:p w14:paraId="073CB717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https://projekty.awf.wroc.pl/projects/transformacja-gospodarcza-czysta-energia-dla-kompleksowych-zmian-awf-wroclaw/</w:t>
      </w:r>
    </w:p>
    <w:p w14:paraId="3F48AD92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color w:val="000000"/>
        </w:rPr>
      </w:pPr>
      <w:r>
        <w:rPr>
          <w:rFonts w:ascii="Play" w:eastAsia="Play" w:hAnsi="Play" w:cs="Play"/>
          <w:b/>
          <w:color w:val="000000"/>
        </w:rPr>
        <w:t>§ 2</w:t>
      </w:r>
    </w:p>
    <w:p w14:paraId="62378710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color w:val="000000"/>
        </w:rPr>
      </w:pPr>
      <w:r>
        <w:rPr>
          <w:rFonts w:ascii="Play" w:eastAsia="Play" w:hAnsi="Play" w:cs="Play"/>
          <w:b/>
          <w:color w:val="000000"/>
        </w:rPr>
        <w:t>Słownik pojęć</w:t>
      </w:r>
    </w:p>
    <w:p w14:paraId="07456687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Użyte w niniejszym Regulaminie określenia oznaczają:</w:t>
      </w:r>
    </w:p>
    <w:p w14:paraId="0C7B0A3C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1. Beneficjent – Akademia Wychowania Fizycznego im. Polskich Olimpijczyków we Wrocławiu (w skrócie AWF Wrocław).</w:t>
      </w:r>
    </w:p>
    <w:p w14:paraId="67445452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2.  Instytucja Pośrednicząca – Narodowe Centrum Badań i Rozwoju (NCBR) z siedzibą przy ul. Chmielnej 69, 00-801 Warszawa.</w:t>
      </w:r>
    </w:p>
    <w:p w14:paraId="4363B44B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3.  Osoba uczestnicząca w projekcie –– osoba, która złoży poprawnie wypełnione dokumenty rekrutacyjne i zostanie zakwalifikowana do udziału w projekcie. Uczestnikami projektu mogą być wyłącznie osoby należące do grupy docelowej projektu.</w:t>
      </w:r>
    </w:p>
    <w:p w14:paraId="6308674D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4. Grupa docelowa projektu – objęte wsparciem w projekcie osoby na studiach stacjonarnych I -go stopnia z modyfikowanych kierunków: Wychowanie Fizyczne, Sport, Turystyka i Rekreacja, rozpoczynający studia w cyklu kształcenia 2025/26 i 2026/27 oraz kadra dydaktyczna zaangażowana w realizację procesu kształcenia na tych kierunkach. </w:t>
      </w:r>
    </w:p>
    <w:p w14:paraId="546FEECE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5. Osoba kandydująca – osoba ubiegająca się o udział w projekcie, która złożyła dokumenty rekrutacyjne.</w:t>
      </w:r>
    </w:p>
    <w:p w14:paraId="65293C03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6. Zespół projektowy – kadra AWF Wrocław odpowiedzialna za prawidłową realizację Projektu. </w:t>
      </w:r>
    </w:p>
    <w:p w14:paraId="79F01D7F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7. Strona internetowa Projektu – oficjalna podstrona projektu na witrynie AWF Wrocław, na której publikowane są informacje dotyczące realizacji projektu i rekrutacji</w:t>
      </w:r>
      <w:r>
        <w:rPr>
          <w:rFonts w:ascii="Aptos" w:eastAsia="Aptos" w:hAnsi="Aptos" w:cs="Aptos"/>
        </w:rPr>
        <w:t>.</w:t>
      </w:r>
    </w:p>
    <w:p w14:paraId="0BA88C3F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8. Formy wsparcia – działania przewidziane w ramach projektu, z których mogą korzystać osoby uczestniczące, np. kursy, szkolenia, wizyty studyjne, zajęcia dodatkowe, staże.</w:t>
      </w:r>
    </w:p>
    <w:p w14:paraId="5C191125" w14:textId="77777777" w:rsidR="000E40EC" w:rsidRDefault="000E40E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9</w:t>
      </w:r>
      <w:r w:rsidR="00D225B7">
        <w:rPr>
          <w:rFonts w:ascii="Aptos" w:eastAsia="Aptos" w:hAnsi="Aptos" w:cs="Aptos"/>
          <w:color w:val="000000"/>
        </w:rPr>
        <w:t xml:space="preserve">. Komisja rekrutacyjna - organ powoływany do oceny formularzy zgłoszeniowych oraz przeprowadzenia rekrutacji. </w:t>
      </w:r>
    </w:p>
    <w:p w14:paraId="48B3A47D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1</w:t>
      </w:r>
      <w:r w:rsidR="000E40EC">
        <w:rPr>
          <w:rFonts w:ascii="Aptos" w:eastAsia="Aptos" w:hAnsi="Aptos" w:cs="Aptos"/>
          <w:color w:val="000000"/>
        </w:rPr>
        <w:t>0</w:t>
      </w:r>
      <w:r>
        <w:rPr>
          <w:rFonts w:ascii="Aptos" w:eastAsia="Aptos" w:hAnsi="Aptos" w:cs="Aptos"/>
          <w:color w:val="000000"/>
        </w:rPr>
        <w:t>. Kierownik/czka projektu – osoba mająca zapewnić koordynację zadań określonych w Projekcie.</w:t>
      </w:r>
    </w:p>
    <w:p w14:paraId="2EBA2667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color w:val="000000"/>
        </w:rPr>
      </w:pPr>
      <w:r>
        <w:rPr>
          <w:rFonts w:ascii="Play" w:eastAsia="Play" w:hAnsi="Play" w:cs="Play"/>
          <w:b/>
          <w:color w:val="000000"/>
        </w:rPr>
        <w:t>§ 3</w:t>
      </w:r>
    </w:p>
    <w:p w14:paraId="366012D6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color w:val="000000"/>
        </w:rPr>
      </w:pPr>
      <w:r>
        <w:rPr>
          <w:rFonts w:ascii="Play" w:eastAsia="Play" w:hAnsi="Play" w:cs="Play"/>
          <w:b/>
          <w:color w:val="000000"/>
        </w:rPr>
        <w:lastRenderedPageBreak/>
        <w:t>Cele i przedmiot projektu</w:t>
      </w:r>
    </w:p>
    <w:p w14:paraId="1EBF7848" w14:textId="77777777" w:rsidR="00B76AA7" w:rsidRPr="003E06A8" w:rsidRDefault="00D225B7" w:rsidP="003E06A8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</w:rPr>
      </w:pPr>
      <w:r w:rsidRPr="003E06A8">
        <w:rPr>
          <w:rFonts w:ascii="Aptos" w:eastAsia="Aptos" w:hAnsi="Aptos" w:cs="Aptos"/>
          <w:color w:val="000000"/>
        </w:rPr>
        <w:t xml:space="preserve">Celem Projektu jest dostosowanie oferty edukacyjnej Akademii Wychowania Fizycznego we Wrocławiu do potrzeb rozwoju gospodarki oraz zielonej i cyfrowej transformacji w latach 2024–2029, poprzez upraktycznienie, uatrakcyjnienie i </w:t>
      </w:r>
      <w:proofErr w:type="spellStart"/>
      <w:r w:rsidRPr="003E06A8">
        <w:rPr>
          <w:rFonts w:ascii="Aptos" w:eastAsia="Aptos" w:hAnsi="Aptos" w:cs="Aptos"/>
          <w:color w:val="000000"/>
        </w:rPr>
        <w:t>ubranżowienie</w:t>
      </w:r>
      <w:proofErr w:type="spellEnd"/>
      <w:r w:rsidRPr="003E06A8">
        <w:rPr>
          <w:rFonts w:ascii="Aptos" w:eastAsia="Aptos" w:hAnsi="Aptos" w:cs="Aptos"/>
          <w:color w:val="000000"/>
        </w:rPr>
        <w:t xml:space="preserve"> procesu kształcenia na kierunkach: Turystyka i Rekreacja, Wychowanie Fizyczne oraz Sport.</w:t>
      </w:r>
    </w:p>
    <w:p w14:paraId="32762225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color w:val="000000"/>
        </w:rPr>
      </w:pPr>
      <w:bookmarkStart w:id="1" w:name="_Hlk210736925"/>
      <w:r>
        <w:rPr>
          <w:rFonts w:ascii="Play" w:eastAsia="Play" w:hAnsi="Play" w:cs="Play"/>
          <w:b/>
          <w:color w:val="000000"/>
        </w:rPr>
        <w:t>§</w:t>
      </w:r>
      <w:bookmarkEnd w:id="1"/>
      <w:r>
        <w:rPr>
          <w:rFonts w:ascii="Play" w:eastAsia="Play" w:hAnsi="Play" w:cs="Play"/>
          <w:b/>
          <w:color w:val="000000"/>
        </w:rPr>
        <w:t>4</w:t>
      </w:r>
    </w:p>
    <w:p w14:paraId="7908C3EC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color w:val="000000"/>
        </w:rPr>
      </w:pPr>
      <w:r>
        <w:rPr>
          <w:rFonts w:ascii="Play" w:eastAsia="Play" w:hAnsi="Play" w:cs="Play"/>
          <w:b/>
          <w:color w:val="000000"/>
        </w:rPr>
        <w:t>Rekrutacja do projektu</w:t>
      </w:r>
    </w:p>
    <w:p w14:paraId="605136CF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1. Rekrutacja do projektu prowadzona będzie z poszanowaniem zasad:</w:t>
      </w:r>
      <w:r>
        <w:rPr>
          <w:rFonts w:ascii="Aptos" w:eastAsia="Aptos" w:hAnsi="Aptos" w:cs="Aptos"/>
          <w:color w:val="000000"/>
        </w:rPr>
        <w:br/>
        <w:t>1.1. równości szans kobiet i mężczyzn – poprzez stosowanie neutralnych płciowo i niestereotypowych przekazów promocyjnych oraz użycie równościowego języka,</w:t>
      </w:r>
      <w:r>
        <w:rPr>
          <w:rFonts w:ascii="Aptos" w:eastAsia="Aptos" w:hAnsi="Aptos" w:cs="Aptos"/>
          <w:color w:val="000000"/>
        </w:rPr>
        <w:br/>
        <w:t>1.2. niedyskryminacji – niezależnie od wieku, płci, niepełnosprawności, orientacji seksualnej, pochodzenia etnicznego, religii, światopoglądu itp.,</w:t>
      </w:r>
      <w:r>
        <w:rPr>
          <w:rFonts w:ascii="Aptos" w:eastAsia="Aptos" w:hAnsi="Aptos" w:cs="Aptos"/>
          <w:color w:val="000000"/>
        </w:rPr>
        <w:br/>
        <w:t>1.3. dostępności architektonicznej – zapewnienie dostępności przestrzeni, w tym podjazdów, wind, oznaczeń i miejsc parkingowych,</w:t>
      </w:r>
      <w:r>
        <w:rPr>
          <w:rFonts w:ascii="Aptos" w:eastAsia="Aptos" w:hAnsi="Aptos" w:cs="Aptos"/>
          <w:color w:val="000000"/>
        </w:rPr>
        <w:br/>
        <w:t>1.4. dostępności cyfrowej – zapewnienie zgodności strony internetowej projektu oraz dokumentów rekrutacyjnych z wymogami standardu min. WCAG 2.1,</w:t>
      </w:r>
      <w:r>
        <w:rPr>
          <w:rFonts w:ascii="Aptos" w:eastAsia="Aptos" w:hAnsi="Aptos" w:cs="Aptos"/>
          <w:color w:val="000000"/>
        </w:rPr>
        <w:br/>
        <w:t>1.5. racjonalnych usprawnień – umożliwienie wdrożenia dodatkowych dostosowań w procesie rekrutacyjnym i realizacji wsparcia (np. tłumacz PJM, wersje alternatywne dokumentów).</w:t>
      </w:r>
    </w:p>
    <w:p w14:paraId="26B089A1" w14:textId="77777777" w:rsidR="00CE03CA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2.  Terminy rekrutacji</w:t>
      </w:r>
      <w:r w:rsidR="00CE03CA">
        <w:rPr>
          <w:rFonts w:ascii="Aptos" w:eastAsia="Aptos" w:hAnsi="Aptos" w:cs="Aptos"/>
          <w:color w:val="000000"/>
        </w:rPr>
        <w:t>.</w:t>
      </w:r>
    </w:p>
    <w:p w14:paraId="5D9CA494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2.1. Rekrutacja studentów</w:t>
      </w:r>
      <w:r w:rsidR="000E40EC">
        <w:rPr>
          <w:rFonts w:ascii="Aptos" w:eastAsia="Aptos" w:hAnsi="Aptos" w:cs="Aptos"/>
          <w:color w:val="000000"/>
        </w:rPr>
        <w:t xml:space="preserve"> kierunków modyfikowanych:</w:t>
      </w:r>
      <w:r>
        <w:rPr>
          <w:rFonts w:ascii="Aptos" w:eastAsia="Aptos" w:hAnsi="Aptos" w:cs="Aptos"/>
        </w:rPr>
        <w:t xml:space="preserve"> </w:t>
      </w:r>
      <w:r w:rsidR="00CE03CA">
        <w:rPr>
          <w:rFonts w:ascii="Aptos" w:eastAsia="Aptos" w:hAnsi="Aptos" w:cs="Aptos"/>
        </w:rPr>
        <w:t xml:space="preserve">IV </w:t>
      </w:r>
      <w:r>
        <w:rPr>
          <w:rFonts w:ascii="Aptos" w:eastAsia="Aptos" w:hAnsi="Aptos" w:cs="Aptos"/>
        </w:rPr>
        <w:t>kw</w:t>
      </w:r>
      <w:r w:rsidR="00CE03CA">
        <w:rPr>
          <w:rFonts w:ascii="Aptos" w:eastAsia="Aptos" w:hAnsi="Aptos" w:cs="Aptos"/>
        </w:rPr>
        <w:t xml:space="preserve">artał </w:t>
      </w:r>
      <w:r>
        <w:rPr>
          <w:rFonts w:ascii="Aptos" w:eastAsia="Aptos" w:hAnsi="Aptos" w:cs="Aptos"/>
        </w:rPr>
        <w:t xml:space="preserve"> 2025 oraz  IV kw</w:t>
      </w:r>
      <w:r w:rsidR="00CE03CA">
        <w:rPr>
          <w:rFonts w:ascii="Aptos" w:eastAsia="Aptos" w:hAnsi="Aptos" w:cs="Aptos"/>
        </w:rPr>
        <w:t>artał</w:t>
      </w:r>
      <w:r>
        <w:rPr>
          <w:rFonts w:ascii="Aptos" w:eastAsia="Aptos" w:hAnsi="Aptos" w:cs="Aptos"/>
        </w:rPr>
        <w:t xml:space="preserve"> 2026</w:t>
      </w:r>
      <w:r w:rsidR="00CE03CA">
        <w:rPr>
          <w:rFonts w:ascii="Aptos" w:eastAsia="Aptos" w:hAnsi="Aptos" w:cs="Aptos"/>
        </w:rPr>
        <w:t>.</w:t>
      </w:r>
    </w:p>
    <w:p w14:paraId="5D62995B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2</w:t>
      </w:r>
      <w:r w:rsidR="000E40EC">
        <w:rPr>
          <w:rFonts w:ascii="Aptos" w:eastAsia="Aptos" w:hAnsi="Aptos" w:cs="Aptos"/>
          <w:color w:val="000000"/>
        </w:rPr>
        <w:t>.</w:t>
      </w:r>
      <w:r w:rsidR="00CE03CA">
        <w:rPr>
          <w:rFonts w:ascii="Aptos" w:eastAsia="Aptos" w:hAnsi="Aptos" w:cs="Aptos"/>
          <w:color w:val="000000"/>
        </w:rPr>
        <w:t>2</w:t>
      </w:r>
      <w:r>
        <w:rPr>
          <w:rFonts w:ascii="Aptos" w:eastAsia="Aptos" w:hAnsi="Aptos" w:cs="Aptos"/>
          <w:color w:val="000000"/>
        </w:rPr>
        <w:t xml:space="preserve">. Rekrutacja dla kadry dydaktycznej – </w:t>
      </w:r>
      <w:r w:rsidR="000E40EC">
        <w:rPr>
          <w:rFonts w:ascii="Aptos" w:eastAsia="Aptos" w:hAnsi="Aptos" w:cs="Aptos"/>
          <w:color w:val="000000"/>
        </w:rPr>
        <w:t xml:space="preserve">start IV kwartał 2025, następnie w trybie ciągłym </w:t>
      </w:r>
      <w:r>
        <w:rPr>
          <w:rFonts w:ascii="Aptos" w:eastAsia="Aptos" w:hAnsi="Aptos" w:cs="Aptos"/>
          <w:color w:val="000000"/>
        </w:rPr>
        <w:t>w zależności od formy wsparcia.</w:t>
      </w:r>
    </w:p>
    <w:p w14:paraId="2AA21EDD" w14:textId="41268DB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3. Zgłoszenia składane będą poprzez formularz zgłoszeniowy wraz z wymaganymi oświadczeniami (dokumenty rekrutacyjne). Dokumenty należy składać</w:t>
      </w:r>
      <w:r w:rsidR="00CE03CA">
        <w:rPr>
          <w:rFonts w:ascii="Aptos" w:eastAsia="Aptos" w:hAnsi="Aptos" w:cs="Aptos"/>
          <w:color w:val="000000"/>
        </w:rPr>
        <w:t xml:space="preserve">: </w:t>
      </w:r>
      <w:r>
        <w:rPr>
          <w:rFonts w:ascii="Aptos" w:eastAsia="Aptos" w:hAnsi="Aptos" w:cs="Aptos"/>
          <w:color w:val="000000"/>
        </w:rPr>
        <w:t>Biuro Projektu Akademia Wychowania Fizycznego we Wrocławiu, Pawilon P3, pok. 121, ul. Paderewskiego 35, 51-612 Wrocław.</w:t>
      </w:r>
    </w:p>
    <w:p w14:paraId="2886BFDB" w14:textId="77777777" w:rsidR="00B76AA7" w:rsidRDefault="00D225B7" w:rsidP="00CE03C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4.  Dokumenty rekrutacyjne będą dostępne w Biurze Projektu oraz na stronie internetowej projektu. Dla osób z niepełnosprawnościami możliwe będzie zapewnienie dostępnych wersji formularzy oraz wsparcia przy ich wypełnianiu.</w:t>
      </w:r>
    </w:p>
    <w:p w14:paraId="547AF78B" w14:textId="77777777" w:rsidR="00CE03CA" w:rsidRDefault="00CE03CA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5</w:t>
      </w:r>
      <w:r w:rsidR="00D225B7">
        <w:rPr>
          <w:rFonts w:ascii="Aptos" w:eastAsia="Aptos" w:hAnsi="Aptos" w:cs="Aptos"/>
          <w:color w:val="000000"/>
        </w:rPr>
        <w:t xml:space="preserve">.  Kryteria dostępu </w:t>
      </w:r>
      <w:r>
        <w:rPr>
          <w:rFonts w:ascii="Aptos" w:eastAsia="Aptos" w:hAnsi="Aptos" w:cs="Aptos"/>
          <w:color w:val="000000"/>
        </w:rPr>
        <w:t>do udziału w projekcie:</w:t>
      </w:r>
    </w:p>
    <w:p w14:paraId="0C77782D" w14:textId="77777777" w:rsidR="00B76AA7" w:rsidRDefault="00137B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5</w:t>
      </w:r>
      <w:r w:rsidR="00D225B7">
        <w:rPr>
          <w:rFonts w:ascii="Aptos" w:eastAsia="Aptos" w:hAnsi="Aptos" w:cs="Aptos"/>
          <w:color w:val="000000"/>
        </w:rPr>
        <w:t>.1. status studenta/</w:t>
      </w:r>
      <w:proofErr w:type="spellStart"/>
      <w:r w:rsidR="00D225B7">
        <w:rPr>
          <w:rFonts w:ascii="Aptos" w:eastAsia="Aptos" w:hAnsi="Aptos" w:cs="Aptos"/>
          <w:color w:val="000000"/>
        </w:rPr>
        <w:t>tki</w:t>
      </w:r>
      <w:proofErr w:type="spellEnd"/>
      <w:r w:rsidR="00D225B7">
        <w:rPr>
          <w:rFonts w:ascii="Aptos" w:eastAsia="Aptos" w:hAnsi="Aptos" w:cs="Aptos"/>
          <w:color w:val="000000"/>
        </w:rPr>
        <w:t xml:space="preserve"> kierunku objętego modyfikacją</w:t>
      </w:r>
    </w:p>
    <w:p w14:paraId="5E4A004E" w14:textId="77777777" w:rsidR="00B76AA7" w:rsidRDefault="00137B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5</w:t>
      </w:r>
      <w:r w:rsidR="00D225B7">
        <w:rPr>
          <w:rFonts w:ascii="Aptos" w:eastAsia="Aptos" w:hAnsi="Aptos" w:cs="Aptos"/>
          <w:color w:val="000000"/>
        </w:rPr>
        <w:t xml:space="preserve">.2. status pracownika dydaktycznego AWF Wrocław, zaangażowanego w realizację procesu kształcenia na modyfikowanych kierunkach. </w:t>
      </w:r>
    </w:p>
    <w:p w14:paraId="57FAA5BF" w14:textId="77777777" w:rsidR="00B76AA7" w:rsidRDefault="00137B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6</w:t>
      </w:r>
      <w:r w:rsidR="00D225B7">
        <w:rPr>
          <w:rFonts w:ascii="Aptos" w:eastAsia="Aptos" w:hAnsi="Aptos" w:cs="Aptos"/>
          <w:color w:val="000000"/>
        </w:rPr>
        <w:t>. Kryteria formalne: złożenie kompletnego formularza zgłoszeniowego w wyznaczonym terminie.</w:t>
      </w:r>
    </w:p>
    <w:p w14:paraId="45B5826D" w14:textId="77777777" w:rsidR="00B76AA7" w:rsidRDefault="00137B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7</w:t>
      </w:r>
      <w:r w:rsidR="00D225B7">
        <w:rPr>
          <w:rFonts w:ascii="Aptos" w:eastAsia="Aptos" w:hAnsi="Aptos" w:cs="Aptos"/>
          <w:color w:val="000000"/>
        </w:rPr>
        <w:t xml:space="preserve">. Kryteria premiujące </w:t>
      </w:r>
      <w:r>
        <w:rPr>
          <w:rFonts w:ascii="Aptos" w:eastAsia="Aptos" w:hAnsi="Aptos" w:cs="Aptos"/>
          <w:color w:val="000000"/>
        </w:rPr>
        <w:t xml:space="preserve">społeczne </w:t>
      </w:r>
      <w:r w:rsidR="00D225B7">
        <w:rPr>
          <w:rFonts w:ascii="Aptos" w:eastAsia="Aptos" w:hAnsi="Aptos" w:cs="Aptos"/>
          <w:color w:val="000000"/>
        </w:rPr>
        <w:t>dotyczące osób studiujących:</w:t>
      </w:r>
    </w:p>
    <w:p w14:paraId="5F597AF8" w14:textId="77777777" w:rsidR="00B76AA7" w:rsidRDefault="00137B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7</w:t>
      </w:r>
      <w:r w:rsidR="00D225B7">
        <w:rPr>
          <w:rFonts w:ascii="Aptos" w:eastAsia="Aptos" w:hAnsi="Aptos" w:cs="Aptos"/>
          <w:color w:val="000000"/>
        </w:rPr>
        <w:t>.1 osoba z niepełnosprawnością – 1 pkt (kryt. rozstrzygające nr 1),</w:t>
      </w:r>
    </w:p>
    <w:p w14:paraId="06CF611A" w14:textId="77777777" w:rsidR="00B76AA7" w:rsidRDefault="00137B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7</w:t>
      </w:r>
      <w:r w:rsidR="00D225B7">
        <w:rPr>
          <w:rFonts w:ascii="Aptos" w:eastAsia="Aptos" w:hAnsi="Aptos" w:cs="Aptos"/>
          <w:color w:val="000000"/>
        </w:rPr>
        <w:t>.2. osoba posiadająca Kartę Dużej Rodziny – 1 pkt</w:t>
      </w:r>
      <w:r w:rsidR="00D225B7">
        <w:rPr>
          <w:rFonts w:ascii="Aptos" w:eastAsia="Aptos" w:hAnsi="Aptos" w:cs="Aptos"/>
        </w:rPr>
        <w:t>,</w:t>
      </w:r>
    </w:p>
    <w:p w14:paraId="5CCCD03A" w14:textId="77777777" w:rsidR="00B76AA7" w:rsidRDefault="00137B2E" w:rsidP="00137B2E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7</w:t>
      </w:r>
      <w:r w:rsidR="00D225B7">
        <w:rPr>
          <w:rFonts w:ascii="Aptos" w:eastAsia="Aptos" w:hAnsi="Aptos" w:cs="Aptos"/>
          <w:color w:val="000000"/>
        </w:rPr>
        <w:t xml:space="preserve">.3 </w:t>
      </w:r>
      <w:r w:rsidR="00D225B7">
        <w:rPr>
          <w:rFonts w:ascii="Aptos" w:eastAsia="Aptos" w:hAnsi="Aptos" w:cs="Aptos"/>
        </w:rPr>
        <w:t>płeć: k</w:t>
      </w:r>
      <w:r w:rsidR="00D225B7">
        <w:rPr>
          <w:rFonts w:ascii="Aptos" w:eastAsia="Aptos" w:hAnsi="Aptos" w:cs="Aptos"/>
          <w:color w:val="000000"/>
        </w:rPr>
        <w:t>obieta – 1 pkt (kryt. rozstrzygające nr 2).</w:t>
      </w:r>
    </w:p>
    <w:p w14:paraId="385D1A3C" w14:textId="77777777" w:rsidR="00B76AA7" w:rsidRDefault="00137B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8</w:t>
      </w:r>
      <w:r w:rsidR="00D225B7">
        <w:rPr>
          <w:rFonts w:ascii="Aptos" w:eastAsia="Aptos" w:hAnsi="Aptos" w:cs="Aptos"/>
          <w:color w:val="000000"/>
        </w:rPr>
        <w:t>. Kryteria premiujące dotyczące kadry dydaktycznej:</w:t>
      </w:r>
      <w:r w:rsidR="00D225B7">
        <w:rPr>
          <w:rFonts w:ascii="Aptos" w:eastAsia="Aptos" w:hAnsi="Aptos" w:cs="Aptos"/>
          <w:color w:val="000000"/>
        </w:rPr>
        <w:br/>
      </w:r>
      <w:r>
        <w:rPr>
          <w:rFonts w:ascii="Aptos" w:eastAsia="Aptos" w:hAnsi="Aptos" w:cs="Aptos"/>
          <w:color w:val="000000"/>
        </w:rPr>
        <w:t>8.1</w:t>
      </w:r>
      <w:r w:rsidR="00D225B7">
        <w:rPr>
          <w:rFonts w:ascii="Aptos" w:eastAsia="Aptos" w:hAnsi="Aptos" w:cs="Aptos"/>
          <w:color w:val="000000"/>
        </w:rPr>
        <w:t>. osoba z niepełnosprawnością – 1 pkt (kryt. rozstrzygające nr 1).</w:t>
      </w:r>
    </w:p>
    <w:p w14:paraId="66C44F7A" w14:textId="77777777" w:rsidR="00B76AA7" w:rsidRDefault="00137B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lastRenderedPageBreak/>
        <w:t>8</w:t>
      </w:r>
      <w:r w:rsidR="00D225B7">
        <w:rPr>
          <w:rFonts w:ascii="Aptos" w:eastAsia="Aptos" w:hAnsi="Aptos" w:cs="Aptos"/>
          <w:color w:val="000000"/>
        </w:rPr>
        <w:t>.2. staż pracy dydaktycznej:</w:t>
      </w:r>
      <w:r w:rsidR="00D225B7">
        <w:rPr>
          <w:rFonts w:ascii="Aptos" w:eastAsia="Aptos" w:hAnsi="Aptos" w:cs="Aptos"/>
          <w:color w:val="000000"/>
        </w:rPr>
        <w:br/>
        <w:t> • do 5 lat – 0 pkt,</w:t>
      </w:r>
      <w:r w:rsidR="00D225B7">
        <w:rPr>
          <w:rFonts w:ascii="Aptos" w:eastAsia="Aptos" w:hAnsi="Aptos" w:cs="Aptos"/>
          <w:color w:val="000000"/>
        </w:rPr>
        <w:br/>
        <w:t> • powyżej 5 do 8 lat – 1 pkt,</w:t>
      </w:r>
      <w:r w:rsidR="00D225B7">
        <w:rPr>
          <w:rFonts w:ascii="Aptos" w:eastAsia="Aptos" w:hAnsi="Aptos" w:cs="Aptos"/>
          <w:color w:val="000000"/>
        </w:rPr>
        <w:br/>
        <w:t> • powyżej 8 lat – 2 pkt,</w:t>
      </w:r>
    </w:p>
    <w:p w14:paraId="1429F9CD" w14:textId="77777777" w:rsidR="00B76AA7" w:rsidRDefault="00137B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8</w:t>
      </w:r>
      <w:r w:rsidR="00D225B7">
        <w:rPr>
          <w:rFonts w:ascii="Aptos" w:eastAsia="Aptos" w:hAnsi="Aptos" w:cs="Aptos"/>
          <w:color w:val="000000"/>
        </w:rPr>
        <w:t>.3. płeć: kobieta – 1 pkt (kryt. rozstrzygające nr 2).</w:t>
      </w:r>
    </w:p>
    <w:p w14:paraId="2960F854" w14:textId="77777777" w:rsidR="00B76AA7" w:rsidRDefault="00137B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9</w:t>
      </w:r>
      <w:r w:rsidR="00D225B7">
        <w:rPr>
          <w:rFonts w:ascii="Aptos" w:eastAsia="Aptos" w:hAnsi="Aptos" w:cs="Aptos"/>
          <w:color w:val="000000"/>
        </w:rPr>
        <w:t>.  Komisja Rekrutacyjna dokonuje weryfikacji dokumentów i sporządza protokół wraz z listą zakwalifikowanych osób oraz listą rezerwową (jeśli dotyczy).</w:t>
      </w:r>
    </w:p>
    <w:p w14:paraId="0823739A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1</w:t>
      </w:r>
      <w:r w:rsidR="00137B2E">
        <w:rPr>
          <w:rFonts w:ascii="Aptos" w:eastAsia="Aptos" w:hAnsi="Aptos" w:cs="Aptos"/>
          <w:color w:val="000000"/>
        </w:rPr>
        <w:t>0</w:t>
      </w:r>
      <w:r>
        <w:rPr>
          <w:rFonts w:ascii="Aptos" w:eastAsia="Aptos" w:hAnsi="Aptos" w:cs="Aptos"/>
          <w:color w:val="000000"/>
        </w:rPr>
        <w:t>.  Od decyzji Komisji Rekrutacyjnej przysługuje odwołanie do Rektora w terminie 5 dni roboczych od dnia ogłoszenia decyzji Komisji. Rektor rozpatruje odwołanie niezwłocznie, nie później niż w ciągu 5 dni od jego otrzymania.</w:t>
      </w:r>
    </w:p>
    <w:p w14:paraId="5316A08E" w14:textId="77777777" w:rsidR="00B76AA7" w:rsidRDefault="00137B2E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11</w:t>
      </w:r>
      <w:r w:rsidR="00D225B7">
        <w:rPr>
          <w:rFonts w:ascii="Aptos" w:eastAsia="Aptos" w:hAnsi="Aptos" w:cs="Aptos"/>
          <w:color w:val="000000"/>
        </w:rPr>
        <w:t>. W przypadku rezygnacji osoby zakwalifikowanej do projektu, na jej miejsce zapraszana jest kolejna osoba z listy rezerwowej.</w:t>
      </w:r>
    </w:p>
    <w:p w14:paraId="261A379C" w14:textId="77777777" w:rsidR="003C2BF4" w:rsidRDefault="003C2BF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b/>
          <w:color w:val="000000"/>
        </w:rPr>
      </w:pPr>
    </w:p>
    <w:p w14:paraId="56D43536" w14:textId="77777777" w:rsidR="002A18EA" w:rsidRDefault="00137B2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b/>
          <w:color w:val="000000"/>
        </w:rPr>
      </w:pPr>
      <w:r>
        <w:rPr>
          <w:rFonts w:ascii="Play" w:eastAsia="Play" w:hAnsi="Play" w:cs="Play"/>
          <w:b/>
          <w:color w:val="000000"/>
        </w:rPr>
        <w:t>§</w:t>
      </w:r>
      <w:r w:rsidR="003C2BF4">
        <w:rPr>
          <w:rFonts w:ascii="Play" w:eastAsia="Play" w:hAnsi="Play" w:cs="Play"/>
          <w:b/>
          <w:color w:val="000000"/>
        </w:rPr>
        <w:t>5</w:t>
      </w:r>
    </w:p>
    <w:p w14:paraId="260A34C8" w14:textId="77777777" w:rsidR="00B76AA7" w:rsidRDefault="002A18E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b/>
          <w:color w:val="000000"/>
        </w:rPr>
      </w:pPr>
      <w:r>
        <w:rPr>
          <w:rFonts w:ascii="Play" w:eastAsia="Play" w:hAnsi="Play" w:cs="Play"/>
          <w:b/>
          <w:color w:val="000000"/>
        </w:rPr>
        <w:t xml:space="preserve">Prawa i obowiązki osoby uczestniczącej </w:t>
      </w:r>
    </w:p>
    <w:p w14:paraId="7097A02A" w14:textId="77777777" w:rsidR="002A18EA" w:rsidRDefault="002A18EA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color w:val="000000"/>
        </w:rPr>
      </w:pPr>
    </w:p>
    <w:p w14:paraId="03E85E5A" w14:textId="77777777" w:rsidR="00B76AA7" w:rsidRDefault="00D2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Osobami uczestniczącymi w projekcie są osoby rekrutujące się z poniższych grup docelowych: </w:t>
      </w:r>
    </w:p>
    <w:p w14:paraId="0478562D" w14:textId="405D226A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1.1. </w:t>
      </w:r>
      <w:r>
        <w:rPr>
          <w:rFonts w:ascii="Aptos" w:eastAsia="Aptos" w:hAnsi="Aptos" w:cs="Aptos"/>
        </w:rPr>
        <w:t>s</w:t>
      </w:r>
      <w:r>
        <w:rPr>
          <w:rFonts w:ascii="Aptos" w:eastAsia="Aptos" w:hAnsi="Aptos" w:cs="Aptos"/>
          <w:color w:val="000000"/>
        </w:rPr>
        <w:t>tudenci/</w:t>
      </w:r>
      <w:proofErr w:type="spellStart"/>
      <w:r>
        <w:rPr>
          <w:rFonts w:ascii="Aptos" w:eastAsia="Aptos" w:hAnsi="Aptos" w:cs="Aptos"/>
          <w:color w:val="000000"/>
        </w:rPr>
        <w:t>tki</w:t>
      </w:r>
      <w:proofErr w:type="spellEnd"/>
      <w:r>
        <w:rPr>
          <w:rFonts w:ascii="Aptos" w:eastAsia="Aptos" w:hAnsi="Aptos" w:cs="Aptos"/>
          <w:color w:val="000000"/>
        </w:rPr>
        <w:t xml:space="preserve"> Wydziału Wychowania Fizycznego i Sportu AWF Wrocław na kierunkach Turystyka </w:t>
      </w:r>
      <w:r w:rsidR="00D84D8B">
        <w:rPr>
          <w:rFonts w:ascii="Aptos" w:eastAsia="Aptos" w:hAnsi="Aptos" w:cs="Aptos"/>
          <w:color w:val="000000"/>
        </w:rPr>
        <w:t>i</w:t>
      </w:r>
      <w:r>
        <w:rPr>
          <w:rFonts w:ascii="Aptos" w:eastAsia="Aptos" w:hAnsi="Aptos" w:cs="Aptos"/>
          <w:color w:val="000000"/>
        </w:rPr>
        <w:t xml:space="preserve"> Rekreacja, Wychowanie Fizyczne i Sport</w:t>
      </w:r>
      <w:r>
        <w:rPr>
          <w:rFonts w:ascii="Aptos" w:eastAsia="Aptos" w:hAnsi="Aptos" w:cs="Aptos"/>
        </w:rPr>
        <w:t>,</w:t>
      </w:r>
      <w:r>
        <w:rPr>
          <w:rFonts w:ascii="Aptos" w:eastAsia="Aptos" w:hAnsi="Aptos" w:cs="Aptos"/>
          <w:color w:val="000000"/>
        </w:rPr>
        <w:t xml:space="preserve"> </w:t>
      </w:r>
    </w:p>
    <w:p w14:paraId="178EA7A9" w14:textId="77777777" w:rsidR="00B76AA7" w:rsidRPr="00790E80" w:rsidRDefault="00D225B7" w:rsidP="00790E8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1.2. </w:t>
      </w:r>
      <w:r>
        <w:rPr>
          <w:rFonts w:ascii="Aptos" w:eastAsia="Aptos" w:hAnsi="Aptos" w:cs="Aptos"/>
        </w:rPr>
        <w:t>p</w:t>
      </w:r>
      <w:r>
        <w:rPr>
          <w:rFonts w:ascii="Aptos" w:eastAsia="Aptos" w:hAnsi="Aptos" w:cs="Aptos"/>
          <w:color w:val="000000"/>
        </w:rPr>
        <w:t>racownicy i pracowniczki kadry dydaktycznej kształcący na ww. kierunkach,</w:t>
      </w:r>
      <w:r w:rsidR="00790E80">
        <w:rPr>
          <w:rFonts w:ascii="Aptos" w:eastAsia="Aptos" w:hAnsi="Aptos" w:cs="Aptos"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>którzy spełniają kryteria udziału w projekcie.</w:t>
      </w:r>
    </w:p>
    <w:p w14:paraId="56C2B16B" w14:textId="77777777" w:rsidR="00B76AA7" w:rsidRDefault="00D2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Osoby zakwalifikowane do uczestnictwa w Projekcie, na podstawie przyjętych zasad rekrutacji i uczestnictwa nabywają status osoby uczestniczącej w projekcie w momencie skorzystania z pierwszej formy wsparcia. </w:t>
      </w:r>
    </w:p>
    <w:p w14:paraId="061D4A77" w14:textId="77777777" w:rsidR="00B76AA7" w:rsidRDefault="00D225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Osoby uczestniczące w projekcie zostaną objęte procesem ewaluacyjnym i monitorowa</w:t>
      </w:r>
      <w:r w:rsidR="002A18EA">
        <w:rPr>
          <w:rFonts w:ascii="Aptos" w:eastAsia="Aptos" w:hAnsi="Aptos" w:cs="Aptos"/>
          <w:color w:val="000000"/>
        </w:rPr>
        <w:t>niem</w:t>
      </w:r>
      <w:r w:rsidR="00762897">
        <w:rPr>
          <w:rFonts w:ascii="Aptos" w:eastAsia="Aptos" w:hAnsi="Aptos" w:cs="Aptos"/>
          <w:color w:val="000000"/>
        </w:rPr>
        <w:t xml:space="preserve"> co wiąże się m.in. z okresowym wypełnianiem ankiet oceniających</w:t>
      </w:r>
      <w:r w:rsidR="00745A32">
        <w:rPr>
          <w:rFonts w:ascii="Aptos" w:eastAsia="Aptos" w:hAnsi="Aptos" w:cs="Aptos"/>
          <w:color w:val="000000"/>
        </w:rPr>
        <w:t xml:space="preserve"> i </w:t>
      </w:r>
      <w:r w:rsidR="00762897">
        <w:rPr>
          <w:rFonts w:ascii="Aptos" w:eastAsia="Aptos" w:hAnsi="Aptos" w:cs="Aptos"/>
          <w:color w:val="000000"/>
        </w:rPr>
        <w:t xml:space="preserve">weryfikujących. </w:t>
      </w:r>
    </w:p>
    <w:p w14:paraId="2CBE5C9F" w14:textId="77777777" w:rsidR="002A18EA" w:rsidRPr="00790E80" w:rsidRDefault="00512703" w:rsidP="00A576E8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Aptos" w:hAnsi="Aptos" w:cs="Aptos"/>
          <w:color w:val="000000"/>
          <w:sz w:val="24"/>
          <w:szCs w:val="24"/>
        </w:rPr>
      </w:pPr>
      <w:r w:rsidRPr="00790E80">
        <w:rPr>
          <w:rFonts w:ascii="Aptos" w:eastAsia="Aptos" w:hAnsi="Aptos" w:cs="Aptos"/>
          <w:color w:val="000000"/>
          <w:sz w:val="24"/>
          <w:szCs w:val="24"/>
        </w:rPr>
        <w:t xml:space="preserve">Uczestnik projektu zobowiązany jest do </w:t>
      </w:r>
      <w:r w:rsidR="002A18EA" w:rsidRPr="00790E80">
        <w:rPr>
          <w:rFonts w:ascii="Aptos" w:eastAsia="Aptos" w:hAnsi="Aptos" w:cs="Aptos"/>
          <w:color w:val="000000"/>
          <w:sz w:val="24"/>
          <w:szCs w:val="24"/>
        </w:rPr>
        <w:t xml:space="preserve"> udziału w formach wsparcia zgodnie z poniższymi zasadami:</w:t>
      </w:r>
    </w:p>
    <w:p w14:paraId="1DF40BBE" w14:textId="77777777" w:rsidR="00A576E8" w:rsidRDefault="00A576E8" w:rsidP="002A18EA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4.1 </w:t>
      </w:r>
      <w:r w:rsidR="002A18EA" w:rsidRPr="002A18EA">
        <w:rPr>
          <w:rFonts w:ascii="Aptos" w:eastAsia="Aptos" w:hAnsi="Aptos" w:cs="Aptos"/>
          <w:color w:val="000000"/>
        </w:rPr>
        <w:t xml:space="preserve"> studenci/</w:t>
      </w:r>
      <w:proofErr w:type="spellStart"/>
      <w:r w:rsidR="002A18EA" w:rsidRPr="002A18EA">
        <w:rPr>
          <w:rFonts w:ascii="Aptos" w:eastAsia="Aptos" w:hAnsi="Aptos" w:cs="Aptos"/>
          <w:color w:val="000000"/>
        </w:rPr>
        <w:t>tki</w:t>
      </w:r>
      <w:proofErr w:type="spellEnd"/>
      <w:r>
        <w:rPr>
          <w:rFonts w:ascii="Aptos" w:eastAsia="Aptos" w:hAnsi="Aptos" w:cs="Aptos"/>
          <w:color w:val="000000"/>
        </w:rPr>
        <w:t>: udział w wyjazdowych/stacjonarnych  warsztatach podnoszących  kompetencje oraz krajowej/międzynarodowej konferencji branżowej</w:t>
      </w:r>
      <w:r w:rsidR="00790E80">
        <w:rPr>
          <w:rFonts w:ascii="Aptos" w:eastAsia="Aptos" w:hAnsi="Aptos" w:cs="Aptos"/>
          <w:color w:val="000000"/>
        </w:rPr>
        <w:t>;</w:t>
      </w:r>
    </w:p>
    <w:p w14:paraId="3673328B" w14:textId="77777777" w:rsidR="002A18EA" w:rsidRDefault="00A576E8" w:rsidP="002A18EA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4.2 </w:t>
      </w:r>
      <w:r w:rsidR="002A18EA" w:rsidRPr="002A18EA">
        <w:rPr>
          <w:rFonts w:ascii="Aptos" w:eastAsia="Aptos" w:hAnsi="Aptos" w:cs="Aptos"/>
          <w:color w:val="000000"/>
        </w:rPr>
        <w:t>kadra dydaktyczna</w:t>
      </w:r>
      <w:r>
        <w:rPr>
          <w:rFonts w:ascii="Aptos" w:eastAsia="Aptos" w:hAnsi="Aptos" w:cs="Aptos"/>
          <w:color w:val="000000"/>
        </w:rPr>
        <w:t xml:space="preserve">: </w:t>
      </w:r>
      <w:r w:rsidR="002A18EA" w:rsidRPr="002A18EA">
        <w:rPr>
          <w:rFonts w:ascii="Aptos" w:eastAsia="Aptos" w:hAnsi="Aptos" w:cs="Aptos"/>
          <w:color w:val="000000"/>
        </w:rPr>
        <w:t>udział w szkoleniach z zakresu kompetencji cyfrowych oraz zielonej transformacji.</w:t>
      </w:r>
    </w:p>
    <w:p w14:paraId="7C66D303" w14:textId="77777777" w:rsidR="00A576E8" w:rsidRPr="002A18EA" w:rsidRDefault="00790E80" w:rsidP="002A18EA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5</w:t>
      </w:r>
      <w:r w:rsidR="00A576E8">
        <w:rPr>
          <w:rFonts w:ascii="Aptos" w:eastAsia="Aptos" w:hAnsi="Aptos" w:cs="Aptos"/>
          <w:color w:val="000000"/>
        </w:rPr>
        <w:t>. Uczestnik projektu będzie mógł wziąć udział w dodatkowych formach wsparcia podnoszących kompetencje lub kwalifikacje</w:t>
      </w:r>
      <w:r>
        <w:rPr>
          <w:rFonts w:ascii="Aptos" w:eastAsia="Aptos" w:hAnsi="Aptos" w:cs="Aptos"/>
          <w:color w:val="000000"/>
        </w:rPr>
        <w:t xml:space="preserve">, </w:t>
      </w:r>
      <w:r w:rsidR="00A576E8">
        <w:rPr>
          <w:rFonts w:ascii="Aptos" w:eastAsia="Aptos" w:hAnsi="Aptos" w:cs="Aptos"/>
          <w:color w:val="000000"/>
        </w:rPr>
        <w:t xml:space="preserve">których nabór i zasady rekrutacji będą ogłaszane na stronie projektu. </w:t>
      </w:r>
    </w:p>
    <w:p w14:paraId="0FBA1619" w14:textId="77777777" w:rsidR="002A18EA" w:rsidRDefault="00762897" w:rsidP="002A18EA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6</w:t>
      </w:r>
      <w:r w:rsidR="002A18EA" w:rsidRPr="002A18EA">
        <w:rPr>
          <w:rFonts w:ascii="Aptos" w:eastAsia="Aptos" w:hAnsi="Aptos" w:cs="Aptos"/>
          <w:color w:val="000000"/>
        </w:rPr>
        <w:t xml:space="preserve">. </w:t>
      </w:r>
      <w:r w:rsidR="00512703">
        <w:rPr>
          <w:rFonts w:ascii="Aptos" w:eastAsia="Aptos" w:hAnsi="Aptos" w:cs="Aptos"/>
          <w:color w:val="000000"/>
        </w:rPr>
        <w:t>Uczestni</w:t>
      </w:r>
      <w:r>
        <w:rPr>
          <w:rFonts w:ascii="Aptos" w:eastAsia="Aptos" w:hAnsi="Aptos" w:cs="Aptos"/>
          <w:color w:val="000000"/>
        </w:rPr>
        <w:t>k</w:t>
      </w:r>
      <w:r w:rsidR="00512703">
        <w:rPr>
          <w:rFonts w:ascii="Aptos" w:eastAsia="Aptos" w:hAnsi="Aptos" w:cs="Aptos"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>projektu</w:t>
      </w:r>
      <w:r w:rsidR="00512703">
        <w:rPr>
          <w:rFonts w:ascii="Aptos" w:eastAsia="Aptos" w:hAnsi="Aptos" w:cs="Aptos"/>
          <w:color w:val="000000"/>
        </w:rPr>
        <w:t xml:space="preserve"> </w:t>
      </w:r>
      <w:r>
        <w:rPr>
          <w:rFonts w:ascii="Aptos" w:eastAsia="Aptos" w:hAnsi="Aptos" w:cs="Aptos"/>
          <w:color w:val="000000"/>
        </w:rPr>
        <w:t xml:space="preserve">zobowiązuje się do </w:t>
      </w:r>
      <w:r w:rsidR="002A18EA" w:rsidRPr="002A18EA">
        <w:rPr>
          <w:rFonts w:ascii="Aptos" w:eastAsia="Aptos" w:hAnsi="Aptos" w:cs="Aptos"/>
          <w:color w:val="000000"/>
        </w:rPr>
        <w:t>przestrzegania zasad równego traktowania, dostępności i niedyskryminacji</w:t>
      </w:r>
      <w:r>
        <w:rPr>
          <w:rFonts w:ascii="Aptos" w:eastAsia="Aptos" w:hAnsi="Aptos" w:cs="Aptos"/>
          <w:color w:val="000000"/>
        </w:rPr>
        <w:t xml:space="preserve"> oraz </w:t>
      </w:r>
      <w:r w:rsidR="002A18EA" w:rsidRPr="002A18EA">
        <w:rPr>
          <w:rFonts w:ascii="Aptos" w:eastAsia="Aptos" w:hAnsi="Aptos" w:cs="Aptos"/>
          <w:color w:val="000000"/>
        </w:rPr>
        <w:t>udostępnienia danych niezbędnych dla dokumentowania zadań realizowanych przez Beneficjenta, niezbędnych dla monitorowania i sprawozdawczości w ramach Programu Fundusze Europejskie dla Rozwoju Społecznego.</w:t>
      </w:r>
    </w:p>
    <w:p w14:paraId="70EE883C" w14:textId="2F9C3B61" w:rsidR="00B76AA7" w:rsidRDefault="00762897" w:rsidP="00762897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7. </w:t>
      </w:r>
      <w:r w:rsidR="00790E80">
        <w:rPr>
          <w:rFonts w:ascii="Aptos" w:eastAsia="Aptos" w:hAnsi="Aptos" w:cs="Aptos"/>
          <w:color w:val="000000"/>
        </w:rPr>
        <w:t xml:space="preserve">Osoba </w:t>
      </w:r>
      <w:r w:rsidR="00D84D8B">
        <w:rPr>
          <w:rFonts w:ascii="Aptos" w:eastAsia="Aptos" w:hAnsi="Aptos" w:cs="Aptos"/>
          <w:color w:val="000000"/>
        </w:rPr>
        <w:t xml:space="preserve">uczestnicząca w projekcie </w:t>
      </w:r>
      <w:r w:rsidR="00790E80">
        <w:rPr>
          <w:rFonts w:ascii="Aptos" w:eastAsia="Aptos" w:hAnsi="Aptos" w:cs="Aptos"/>
          <w:color w:val="000000"/>
        </w:rPr>
        <w:t>traci status uczestnika</w:t>
      </w:r>
      <w:r w:rsidR="00D84D8B">
        <w:rPr>
          <w:rFonts w:ascii="Aptos" w:eastAsia="Aptos" w:hAnsi="Aptos" w:cs="Aptos"/>
          <w:color w:val="000000"/>
        </w:rPr>
        <w:t xml:space="preserve"> </w:t>
      </w:r>
      <w:r w:rsidR="00D225B7">
        <w:rPr>
          <w:rFonts w:ascii="Aptos" w:eastAsia="Aptos" w:hAnsi="Aptos" w:cs="Aptos"/>
          <w:color w:val="000000"/>
        </w:rPr>
        <w:t>w przypadku</w:t>
      </w:r>
      <w:r>
        <w:rPr>
          <w:rFonts w:ascii="Aptos" w:eastAsia="Aptos" w:hAnsi="Aptos" w:cs="Aptos"/>
          <w:color w:val="000000"/>
        </w:rPr>
        <w:t xml:space="preserve"> </w:t>
      </w:r>
      <w:r w:rsidR="00D225B7">
        <w:rPr>
          <w:rFonts w:ascii="Aptos" w:eastAsia="Aptos" w:hAnsi="Aptos" w:cs="Aptos"/>
          <w:color w:val="000000"/>
        </w:rPr>
        <w:t xml:space="preserve">przerwania studiów na kierunkach </w:t>
      </w:r>
      <w:r w:rsidR="00790E80">
        <w:rPr>
          <w:rFonts w:ascii="Aptos" w:eastAsia="Aptos" w:hAnsi="Aptos" w:cs="Aptos"/>
          <w:color w:val="000000"/>
        </w:rPr>
        <w:t xml:space="preserve">modyfikowanych </w:t>
      </w:r>
      <w:r>
        <w:rPr>
          <w:rFonts w:ascii="Aptos" w:eastAsia="Aptos" w:hAnsi="Aptos" w:cs="Aptos"/>
          <w:color w:val="000000"/>
        </w:rPr>
        <w:t xml:space="preserve">lub </w:t>
      </w:r>
      <w:r w:rsidR="00790E80">
        <w:rPr>
          <w:rFonts w:ascii="Aptos" w:eastAsia="Aptos" w:hAnsi="Aptos" w:cs="Aptos"/>
          <w:color w:val="000000"/>
        </w:rPr>
        <w:t>ustania</w:t>
      </w:r>
      <w:r w:rsidR="00D225B7">
        <w:rPr>
          <w:rFonts w:ascii="Aptos" w:eastAsia="Aptos" w:hAnsi="Aptos" w:cs="Aptos"/>
          <w:color w:val="000000"/>
        </w:rPr>
        <w:t xml:space="preserve"> zatrudnienia </w:t>
      </w:r>
      <w:r>
        <w:rPr>
          <w:rFonts w:ascii="Aptos" w:eastAsia="Aptos" w:hAnsi="Aptos" w:cs="Aptos"/>
          <w:color w:val="000000"/>
        </w:rPr>
        <w:t xml:space="preserve">(dot. kadry dydaktycznej). </w:t>
      </w:r>
    </w:p>
    <w:p w14:paraId="4370F585" w14:textId="77777777" w:rsidR="00A2656A" w:rsidRDefault="00A2656A" w:rsidP="00A2656A">
      <w:pPr>
        <w:jc w:val="center"/>
        <w:rPr>
          <w:rFonts w:ascii="Play" w:eastAsia="Play" w:hAnsi="Play" w:cs="Play"/>
          <w:b/>
          <w:color w:val="000000"/>
        </w:rPr>
      </w:pPr>
    </w:p>
    <w:p w14:paraId="7503AECF" w14:textId="77777777" w:rsidR="00A2656A" w:rsidRDefault="00A2656A" w:rsidP="00A2656A">
      <w:pPr>
        <w:jc w:val="center"/>
        <w:rPr>
          <w:rFonts w:ascii="Play" w:eastAsia="Play" w:hAnsi="Play" w:cs="Play"/>
          <w:b/>
          <w:color w:val="000000"/>
        </w:rPr>
      </w:pPr>
    </w:p>
    <w:p w14:paraId="6EC035C0" w14:textId="5F87BA51" w:rsidR="003C2BF4" w:rsidRDefault="00137B2E" w:rsidP="00A2656A">
      <w:pPr>
        <w:jc w:val="center"/>
        <w:rPr>
          <w:rFonts w:ascii="Play" w:eastAsia="Play" w:hAnsi="Play" w:cs="Play"/>
          <w:b/>
          <w:color w:val="000000"/>
        </w:rPr>
      </w:pPr>
      <w:bookmarkStart w:id="2" w:name="_GoBack"/>
      <w:bookmarkEnd w:id="2"/>
      <w:r>
        <w:rPr>
          <w:rFonts w:ascii="Play" w:eastAsia="Play" w:hAnsi="Play" w:cs="Play"/>
          <w:b/>
          <w:color w:val="000000"/>
        </w:rPr>
        <w:lastRenderedPageBreak/>
        <w:t>§</w:t>
      </w:r>
      <w:r w:rsidR="003C2BF4">
        <w:rPr>
          <w:rFonts w:ascii="Play" w:eastAsia="Play" w:hAnsi="Play" w:cs="Play"/>
          <w:b/>
          <w:color w:val="000000"/>
        </w:rPr>
        <w:t>6</w:t>
      </w:r>
    </w:p>
    <w:p w14:paraId="5EDAE635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color w:val="000000"/>
        </w:rPr>
      </w:pPr>
      <w:r>
        <w:rPr>
          <w:rFonts w:ascii="Play" w:eastAsia="Play" w:hAnsi="Play" w:cs="Play"/>
          <w:b/>
          <w:color w:val="000000"/>
        </w:rPr>
        <w:t>Prawa i obowiązki beneficjenta</w:t>
      </w:r>
    </w:p>
    <w:p w14:paraId="0EBE68FB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1. Beneficjent zastrzega sobie prawo do:</w:t>
      </w:r>
    </w:p>
    <w:p w14:paraId="39CE23F9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1.1. Zmiany terminów realizacji zadań projektu, w tym terminów udzielania wsparcia – z ważnych przyczyn organizacyjnych lub merytorycznych</w:t>
      </w:r>
      <w:r>
        <w:rPr>
          <w:rFonts w:ascii="Aptos" w:eastAsia="Aptos" w:hAnsi="Aptos" w:cs="Aptos"/>
        </w:rPr>
        <w:t>,</w:t>
      </w:r>
      <w:r>
        <w:rPr>
          <w:rFonts w:ascii="Aptos" w:eastAsia="Aptos" w:hAnsi="Aptos" w:cs="Aptos"/>
          <w:color w:val="000000"/>
        </w:rPr>
        <w:br/>
        <w:t>1.2. Dokonywania zmian w niniejszym regulaminie.</w:t>
      </w:r>
    </w:p>
    <w:p w14:paraId="3446E98A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2. Beneficjent zobowiązany jest do:</w:t>
      </w:r>
    </w:p>
    <w:p w14:paraId="1F7A240F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2.1. Zapewnienia kadry merytorycznej posiadającej odpowiednie kompetencje i kwalifikacje do realizacji form wsparcia w ramach projektu</w:t>
      </w:r>
      <w:r>
        <w:rPr>
          <w:rFonts w:ascii="Aptos" w:eastAsia="Aptos" w:hAnsi="Aptos" w:cs="Aptos"/>
        </w:rPr>
        <w:t>,</w:t>
      </w:r>
      <w:r>
        <w:rPr>
          <w:rFonts w:ascii="Aptos" w:eastAsia="Aptos" w:hAnsi="Aptos" w:cs="Aptos"/>
          <w:color w:val="000000"/>
        </w:rPr>
        <w:br/>
        <w:t>2.2. Zabezpieczenia zaplecza technicznego i lokalowego, w tym udostępnienia pomieszczeń i infrastruktury dostosowanej do potrzeb osób z niepełnosprawnościami (np. podjazdy, windy, odpowiednio wyposażone sale)</w:t>
      </w:r>
      <w:r>
        <w:rPr>
          <w:rFonts w:ascii="Aptos" w:eastAsia="Aptos" w:hAnsi="Aptos" w:cs="Aptos"/>
        </w:rPr>
        <w:t>,</w:t>
      </w:r>
      <w:r>
        <w:rPr>
          <w:rFonts w:ascii="Aptos" w:eastAsia="Aptos" w:hAnsi="Aptos" w:cs="Aptos"/>
          <w:color w:val="000000"/>
        </w:rPr>
        <w:br/>
        <w:t>2.3. Przestrzegania zasad równości szans i niedyskryminacji w procesie rekrutacji, w tym zapewnienia dostępności udziału w projekcie dla osób z niepełnosprawnościami oraz realizacji zasady równości szans kobiet i mężczyzn</w:t>
      </w:r>
      <w:r>
        <w:rPr>
          <w:rFonts w:ascii="Aptos" w:eastAsia="Aptos" w:hAnsi="Aptos" w:cs="Aptos"/>
        </w:rPr>
        <w:t>,</w:t>
      </w:r>
      <w:r>
        <w:rPr>
          <w:rFonts w:ascii="Aptos" w:eastAsia="Aptos" w:hAnsi="Aptos" w:cs="Aptos"/>
          <w:color w:val="000000"/>
        </w:rPr>
        <w:br/>
        <w:t>2.4. Prowadzenia monitoringu oraz ewaluacji wszystkich zadań realizowanych w projekcie.</w:t>
      </w:r>
    </w:p>
    <w:p w14:paraId="2BC60D85" w14:textId="77777777" w:rsidR="00137B2E" w:rsidRDefault="00137B2E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b/>
          <w:color w:val="000000"/>
        </w:rPr>
      </w:pPr>
    </w:p>
    <w:p w14:paraId="68017863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color w:val="000000"/>
        </w:rPr>
      </w:pPr>
      <w:r>
        <w:rPr>
          <w:rFonts w:ascii="Play" w:eastAsia="Play" w:hAnsi="Play" w:cs="Play"/>
          <w:b/>
          <w:color w:val="000000"/>
        </w:rPr>
        <w:t xml:space="preserve">§ </w:t>
      </w:r>
      <w:r w:rsidR="003C2BF4">
        <w:rPr>
          <w:rFonts w:ascii="Play" w:eastAsia="Play" w:hAnsi="Play" w:cs="Play"/>
          <w:b/>
          <w:color w:val="000000"/>
        </w:rPr>
        <w:t>7</w:t>
      </w:r>
    </w:p>
    <w:p w14:paraId="1B745C56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Play" w:eastAsia="Play" w:hAnsi="Play" w:cs="Play"/>
          <w:color w:val="000000"/>
        </w:rPr>
      </w:pPr>
      <w:r>
        <w:rPr>
          <w:rFonts w:ascii="Play" w:eastAsia="Play" w:hAnsi="Play" w:cs="Play"/>
          <w:b/>
          <w:color w:val="000000"/>
        </w:rPr>
        <w:t>Postanowienia końcowe</w:t>
      </w:r>
    </w:p>
    <w:p w14:paraId="5A071812" w14:textId="77777777" w:rsidR="00B76AA7" w:rsidRDefault="003E06A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1</w:t>
      </w:r>
      <w:r w:rsidR="00D225B7">
        <w:rPr>
          <w:rFonts w:ascii="Aptos" w:eastAsia="Aptos" w:hAnsi="Aptos" w:cs="Aptos"/>
          <w:color w:val="000000"/>
        </w:rPr>
        <w:t xml:space="preserve">. Kwestie nieuregulowane w niniejszym Regulaminie rozstrzygane są przez Osobę kierującą Projektem w oparciu o zasady przyjęte w Programie Fundusze Europejskie dla Rozwoju Społecznego, a w razie konieczności na podstawie postanowień Kodeksu Cywilnego. </w:t>
      </w:r>
    </w:p>
    <w:p w14:paraId="5D3359A8" w14:textId="77777777" w:rsidR="00B76AA7" w:rsidRDefault="003E06A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2</w:t>
      </w:r>
      <w:r w:rsidR="00D225B7">
        <w:rPr>
          <w:rFonts w:ascii="Aptos" w:eastAsia="Aptos" w:hAnsi="Aptos" w:cs="Aptos"/>
          <w:color w:val="000000"/>
        </w:rPr>
        <w:t xml:space="preserve">. Zespół Projektowy zastrzega sobie prawo do zmiany treści Regulaminu. Wszelkie zmiany treści niniejszego Regulaminu, wymagają formy pisemnej. </w:t>
      </w:r>
    </w:p>
    <w:p w14:paraId="16036A2F" w14:textId="77777777" w:rsidR="00B76AA7" w:rsidRDefault="00B76AA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</w:p>
    <w:p w14:paraId="1C0D52FC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b/>
          <w:color w:val="000000"/>
        </w:rPr>
        <w:t xml:space="preserve">Załączniki: </w:t>
      </w:r>
    </w:p>
    <w:p w14:paraId="46355315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</w:rPr>
      </w:pPr>
      <w:r>
        <w:rPr>
          <w:rFonts w:ascii="Aptos" w:eastAsia="Aptos" w:hAnsi="Aptos" w:cs="Aptos"/>
          <w:color w:val="000000"/>
        </w:rPr>
        <w:t xml:space="preserve">Załącznik nr </w:t>
      </w:r>
      <w:r w:rsidR="00CD45CE">
        <w:rPr>
          <w:rFonts w:ascii="Aptos" w:eastAsia="Aptos" w:hAnsi="Aptos" w:cs="Aptos"/>
          <w:color w:val="000000"/>
        </w:rPr>
        <w:t>1</w:t>
      </w:r>
      <w:r>
        <w:rPr>
          <w:rFonts w:ascii="Aptos" w:eastAsia="Aptos" w:hAnsi="Aptos" w:cs="Aptos"/>
          <w:color w:val="000000"/>
        </w:rPr>
        <w:t xml:space="preserve"> – Formularz zgłoszeniowy uczestnika projektu</w:t>
      </w:r>
      <w:r w:rsidR="00470C04">
        <w:rPr>
          <w:rFonts w:ascii="Aptos" w:eastAsia="Aptos" w:hAnsi="Aptos" w:cs="Aptos"/>
          <w:color w:val="000000"/>
        </w:rPr>
        <w:t xml:space="preserve"> </w:t>
      </w:r>
      <w:r w:rsidR="000D3633">
        <w:rPr>
          <w:rFonts w:ascii="Aptos" w:eastAsia="Aptos" w:hAnsi="Aptos" w:cs="Aptos"/>
          <w:color w:val="000000"/>
        </w:rPr>
        <w:t>– osoba studiująca</w:t>
      </w:r>
    </w:p>
    <w:p w14:paraId="06C115B0" w14:textId="77777777" w:rsidR="00B76AA7" w:rsidRDefault="00D225B7">
      <w:pPr>
        <w:ind w:hanging="2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Załącznik nr </w:t>
      </w:r>
      <w:r w:rsidR="00CD45CE">
        <w:rPr>
          <w:rFonts w:ascii="Aptos" w:eastAsia="Aptos" w:hAnsi="Aptos" w:cs="Aptos"/>
        </w:rPr>
        <w:t>1a</w:t>
      </w:r>
      <w:r>
        <w:rPr>
          <w:rFonts w:ascii="Aptos" w:eastAsia="Aptos" w:hAnsi="Aptos" w:cs="Aptos"/>
        </w:rPr>
        <w:t xml:space="preserve"> – Formularz zgłoszeniowy uczestnika projektu-kadra dydaktyczna</w:t>
      </w:r>
    </w:p>
    <w:p w14:paraId="3869B83C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Załącznik nr </w:t>
      </w:r>
      <w:r w:rsidR="000D3633">
        <w:rPr>
          <w:rFonts w:ascii="Aptos" w:eastAsia="Aptos" w:hAnsi="Aptos" w:cs="Aptos"/>
          <w:color w:val="000000"/>
        </w:rPr>
        <w:t>2</w:t>
      </w:r>
      <w:r>
        <w:rPr>
          <w:rFonts w:ascii="Aptos" w:eastAsia="Aptos" w:hAnsi="Aptos" w:cs="Aptos"/>
          <w:color w:val="000000"/>
        </w:rPr>
        <w:t xml:space="preserve"> – Klauzule informacyjne </w:t>
      </w:r>
    </w:p>
    <w:p w14:paraId="4ACDB195" w14:textId="77777777" w:rsidR="00B76AA7" w:rsidRDefault="00D225B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Załącznik nr </w:t>
      </w:r>
      <w:r w:rsidR="000D3633">
        <w:rPr>
          <w:rFonts w:ascii="Aptos" w:eastAsia="Aptos" w:hAnsi="Aptos" w:cs="Aptos"/>
          <w:color w:val="000000"/>
        </w:rPr>
        <w:t>3</w:t>
      </w:r>
      <w:r>
        <w:rPr>
          <w:rFonts w:ascii="Aptos" w:eastAsia="Aptos" w:hAnsi="Aptos" w:cs="Aptos"/>
          <w:color w:val="000000"/>
        </w:rPr>
        <w:t xml:space="preserve"> – Deklaracja uczestnictwa</w:t>
      </w:r>
    </w:p>
    <w:sectPr w:rsidR="00B76A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0" w:left="1134" w:header="709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01B4E" w14:textId="77777777" w:rsidR="008D0BA8" w:rsidRDefault="008D0BA8">
      <w:r>
        <w:separator/>
      </w:r>
    </w:p>
  </w:endnote>
  <w:endnote w:type="continuationSeparator" w:id="0">
    <w:p w14:paraId="4B01432B" w14:textId="77777777" w:rsidR="008D0BA8" w:rsidRDefault="008D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lay">
    <w:altName w:val="Calibri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 Black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1BED3" w14:textId="77777777" w:rsidR="00B76AA7" w:rsidRDefault="00B76A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2C9A" w14:textId="77777777" w:rsidR="00B76AA7" w:rsidRDefault="00D225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2"/>
        <w:tab w:val="center" w:pos="4606"/>
      </w:tabs>
      <w:ind w:hanging="2"/>
      <w:jc w:val="center"/>
      <w:rPr>
        <w:rFonts w:ascii="Calibri" w:eastAsia="Calibri" w:hAnsi="Calibri" w:cs="Calibri"/>
        <w:b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Strona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CE03CA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z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CE03CA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</w:p>
  <w:p w14:paraId="1042EC1C" w14:textId="77777777" w:rsidR="00B76AA7" w:rsidRDefault="00B76A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2"/>
        <w:tab w:val="center" w:pos="4606"/>
      </w:tabs>
      <w:ind w:firstLine="0"/>
      <w:rPr>
        <w:rFonts w:ascii="Calibri" w:eastAsia="Calibri" w:hAnsi="Calibri" w:cs="Calibri"/>
        <w:b/>
        <w:color w:val="000000"/>
        <w:sz w:val="18"/>
        <w:szCs w:val="18"/>
      </w:rPr>
    </w:pPr>
  </w:p>
  <w:p w14:paraId="7268B1AE" w14:textId="77777777" w:rsidR="00B76AA7" w:rsidRDefault="00D225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2"/>
        <w:tab w:val="center" w:pos="4606"/>
      </w:tabs>
      <w:ind w:firstLine="0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>Akademia Wychowania Fizycznego</w:t>
    </w:r>
  </w:p>
  <w:p w14:paraId="3575534D" w14:textId="77777777" w:rsidR="00B76AA7" w:rsidRDefault="00D225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2"/>
        <w:tab w:val="center" w:pos="4606"/>
      </w:tabs>
      <w:ind w:hanging="2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b/>
        <w:color w:val="000000"/>
        <w:sz w:val="18"/>
        <w:szCs w:val="18"/>
      </w:rPr>
      <w:t xml:space="preserve"> im. Polskich Olimpijczyków we Wrocławiu</w:t>
    </w:r>
    <w:r>
      <w:rPr>
        <w:rFonts w:ascii="Calibri" w:eastAsia="Calibri" w:hAnsi="Calibri" w:cs="Calibri"/>
        <w:b/>
        <w:color w:val="000000"/>
        <w:sz w:val="18"/>
        <w:szCs w:val="18"/>
      </w:rPr>
      <w:tab/>
    </w:r>
    <w:r>
      <w:rPr>
        <w:rFonts w:ascii="Calibri" w:eastAsia="Calibri" w:hAnsi="Calibri" w:cs="Calibri"/>
        <w:b/>
        <w:color w:val="000000"/>
        <w:sz w:val="18"/>
        <w:szCs w:val="18"/>
      </w:rPr>
      <w:tab/>
      <w:t xml:space="preserve">   Biuro projektu</w:t>
    </w:r>
    <w:r>
      <w:rPr>
        <w:rFonts w:ascii="Calibri" w:eastAsia="Calibri" w:hAnsi="Calibri" w:cs="Calibri"/>
        <w:b/>
        <w:color w:val="000000"/>
        <w:sz w:val="18"/>
        <w:szCs w:val="18"/>
      </w:rPr>
      <w:tab/>
    </w:r>
  </w:p>
  <w:p w14:paraId="71098ACF" w14:textId="77777777" w:rsidR="00B76AA7" w:rsidRDefault="00D225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2"/>
        <w:tab w:val="center" w:pos="4606"/>
      </w:tabs>
      <w:ind w:hanging="2"/>
      <w:rPr>
        <w:rFonts w:ascii="Calibri" w:eastAsia="Calibri" w:hAnsi="Calibri" w:cs="Calibri"/>
        <w:b/>
        <w:color w:val="000000"/>
        <w:sz w:val="28"/>
        <w:szCs w:val="28"/>
      </w:rPr>
    </w:pPr>
    <w:r>
      <w:rPr>
        <w:rFonts w:ascii="Calibri" w:eastAsia="Calibri" w:hAnsi="Calibri" w:cs="Calibri"/>
        <w:b/>
        <w:color w:val="000000"/>
        <w:sz w:val="18"/>
        <w:szCs w:val="18"/>
      </w:rPr>
      <w:t xml:space="preserve">al. Ignacego Jana Paderewskiego 35, </w:t>
    </w:r>
    <w:r>
      <w:rPr>
        <w:rFonts w:ascii="Calibri" w:eastAsia="Calibri" w:hAnsi="Calibri" w:cs="Calibri"/>
        <w:b/>
        <w:color w:val="000000"/>
        <w:sz w:val="18"/>
        <w:szCs w:val="18"/>
      </w:rPr>
      <w:tab/>
    </w:r>
    <w:r>
      <w:rPr>
        <w:rFonts w:ascii="Calibri" w:eastAsia="Calibri" w:hAnsi="Calibri" w:cs="Calibri"/>
        <w:b/>
        <w:color w:val="000000"/>
        <w:sz w:val="18"/>
        <w:szCs w:val="18"/>
      </w:rPr>
      <w:tab/>
      <w:t xml:space="preserve">   Pawilon P3, pok. 121</w:t>
    </w:r>
    <w:r>
      <w:rPr>
        <w:rFonts w:ascii="Calibri" w:eastAsia="Calibri" w:hAnsi="Calibri" w:cs="Calibri"/>
        <w:b/>
        <w:color w:val="000000"/>
        <w:sz w:val="28"/>
        <w:szCs w:val="28"/>
      </w:rPr>
      <w:tab/>
    </w:r>
  </w:p>
  <w:p w14:paraId="161F1F3D" w14:textId="40E049F1" w:rsidR="00B76AA7" w:rsidRDefault="00D225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2"/>
        <w:tab w:val="center" w:pos="4606"/>
      </w:tabs>
      <w:ind w:hanging="2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18"/>
        <w:szCs w:val="18"/>
      </w:rPr>
      <w:t>51-612 Wrocław</w:t>
    </w:r>
    <w:r>
      <w:rPr>
        <w:rFonts w:ascii="Calibri" w:eastAsia="Calibri" w:hAnsi="Calibri" w:cs="Calibri"/>
        <w:b/>
        <w:color w:val="000000"/>
        <w:sz w:val="18"/>
        <w:szCs w:val="18"/>
      </w:rPr>
      <w:tab/>
    </w:r>
    <w:r>
      <w:rPr>
        <w:rFonts w:ascii="Calibri" w:eastAsia="Calibri" w:hAnsi="Calibri" w:cs="Calibri"/>
        <w:b/>
        <w:color w:val="000000"/>
        <w:sz w:val="18"/>
        <w:szCs w:val="18"/>
      </w:rPr>
      <w:tab/>
      <w:t>e-mai</w:t>
    </w:r>
    <w:r w:rsidR="00AF2808">
      <w:rPr>
        <w:rFonts w:ascii="Calibri" w:eastAsia="Calibri" w:hAnsi="Calibri" w:cs="Calibri"/>
        <w:b/>
        <w:color w:val="000000"/>
        <w:sz w:val="18"/>
        <w:szCs w:val="18"/>
      </w:rPr>
      <w:t>l</w:t>
    </w:r>
    <w:r>
      <w:rPr>
        <w:rFonts w:ascii="Calibri" w:eastAsia="Calibri" w:hAnsi="Calibri" w:cs="Calibri"/>
        <w:b/>
        <w:color w:val="000000"/>
        <w:sz w:val="18"/>
        <w:szCs w:val="18"/>
      </w:rPr>
      <w:t>: czysta.energia@awf.wroc.pl</w:t>
    </w:r>
  </w:p>
  <w:p w14:paraId="42FE1A56" w14:textId="77777777" w:rsidR="00B76AA7" w:rsidRDefault="00B76A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rFonts w:ascii="Lato Black" w:eastAsia="Lato Black" w:hAnsi="Lato Black" w:cs="Lato Black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C454B" w14:textId="77777777" w:rsidR="00B76AA7" w:rsidRDefault="00B76A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E8D84" w14:textId="77777777" w:rsidR="008D0BA8" w:rsidRDefault="008D0BA8">
      <w:r>
        <w:separator/>
      </w:r>
    </w:p>
  </w:footnote>
  <w:footnote w:type="continuationSeparator" w:id="0">
    <w:p w14:paraId="705E99F2" w14:textId="77777777" w:rsidR="008D0BA8" w:rsidRDefault="008D0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72EDC" w14:textId="77777777" w:rsidR="00B76AA7" w:rsidRDefault="00B76A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DA570" w14:textId="77777777" w:rsidR="00B76AA7" w:rsidRDefault="00D225B7">
    <w:pPr>
      <w:pBdr>
        <w:top w:val="nil"/>
        <w:left w:val="nil"/>
        <w:bottom w:val="nil"/>
        <w:right w:val="nil"/>
        <w:between w:val="nil"/>
      </w:pBdr>
      <w:tabs>
        <w:tab w:val="left" w:pos="4248"/>
        <w:tab w:val="left" w:pos="7545"/>
      </w:tabs>
      <w:ind w:hanging="2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0341F617" wp14:editId="148A75BF">
          <wp:simplePos x="0" y="0"/>
          <wp:positionH relativeFrom="margin">
            <wp:posOffset>5629275</wp:posOffset>
          </wp:positionH>
          <wp:positionV relativeFrom="margin">
            <wp:posOffset>-1888807</wp:posOffset>
          </wp:positionV>
          <wp:extent cx="1012190" cy="616585"/>
          <wp:effectExtent l="0" t="0" r="0" b="0"/>
          <wp:wrapSquare wrapText="bothSides" distT="0" distB="0" distL="114300" distR="114300"/>
          <wp:docPr id="160909495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616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1ED3EC5E" wp14:editId="431FA3AC">
          <wp:simplePos x="0" y="0"/>
          <wp:positionH relativeFrom="page">
            <wp:posOffset>128905</wp:posOffset>
          </wp:positionH>
          <wp:positionV relativeFrom="page">
            <wp:posOffset>112395</wp:posOffset>
          </wp:positionV>
          <wp:extent cx="5760720" cy="815975"/>
          <wp:effectExtent l="0" t="0" r="0" b="0"/>
          <wp:wrapNone/>
          <wp:docPr id="160909495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15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FD6C8F0" wp14:editId="5DE775A7">
              <wp:simplePos x="0" y="0"/>
              <wp:positionH relativeFrom="column">
                <wp:posOffset>5454650</wp:posOffset>
              </wp:positionH>
              <wp:positionV relativeFrom="paragraph">
                <wp:posOffset>-107311</wp:posOffset>
              </wp:positionV>
              <wp:extent cx="0" cy="365760"/>
              <wp:effectExtent l="0" t="0" r="0" b="0"/>
              <wp:wrapNone/>
              <wp:docPr id="1609094950" name="Łącznik prosty ze strzałką 16090949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597120"/>
                        <a:ext cx="0" cy="36576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2A0416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609094950" o:spid="_x0000_s1026" type="#_x0000_t32" style="position:absolute;margin-left:429.5pt;margin-top:-8.45pt;width:0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" filled="t">
              <v:stroke startarrowwidth="narrow" startarrowlength="short" endarrowwidth="narrow" endarrowlength="short" joinstyle="miter"/>
            </v:shape>
          </w:pict>
        </mc:Fallback>
      </mc:AlternateContent>
    </w:r>
  </w:p>
  <w:p w14:paraId="78B07B8C" w14:textId="77777777" w:rsidR="00B76AA7" w:rsidRDefault="00B76AA7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18"/>
        <w:szCs w:val="18"/>
      </w:rPr>
    </w:pPr>
  </w:p>
  <w:p w14:paraId="25809D1A" w14:textId="77777777" w:rsidR="00B76AA7" w:rsidRDefault="00B76AA7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00"/>
      </w:rPr>
    </w:pPr>
  </w:p>
  <w:p w14:paraId="5217B002" w14:textId="77777777" w:rsidR="00B76AA7" w:rsidRDefault="00B76AA7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libri" w:eastAsia="Calibri" w:hAnsi="Calibri" w:cs="Calibri"/>
        <w:color w:val="000000"/>
      </w:rPr>
    </w:pPr>
  </w:p>
  <w:p w14:paraId="71C81417" w14:textId="77777777" w:rsidR="00B76AA7" w:rsidRDefault="00D225B7">
    <w:pPr>
      <w:widowControl w:val="0"/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 xml:space="preserve">Nazwa projektu: </w:t>
    </w:r>
    <w:r>
      <w:rPr>
        <w:rFonts w:ascii="Cambria" w:eastAsia="Cambria" w:hAnsi="Cambria" w:cs="Cambria"/>
        <w:b/>
        <w:color w:val="000000"/>
        <w:sz w:val="20"/>
        <w:szCs w:val="20"/>
      </w:rPr>
      <w:t>Transformacja gospodarcza czystą energią dla kompleksowych zmian AWF Wrocław</w:t>
    </w:r>
    <w:r>
      <w:rPr>
        <w:rFonts w:ascii="Cambria" w:eastAsia="Cambria" w:hAnsi="Cambria" w:cs="Cambria"/>
        <w:b/>
        <w:i/>
        <w:color w:val="000000"/>
        <w:sz w:val="20"/>
        <w:szCs w:val="20"/>
      </w:rPr>
      <w:t>.</w:t>
    </w:r>
  </w:p>
  <w:p w14:paraId="23B7AE9E" w14:textId="77777777" w:rsidR="00B76AA7" w:rsidRDefault="00D225B7">
    <w:pPr>
      <w:widowControl w:val="0"/>
      <w:pBdr>
        <w:top w:val="nil"/>
        <w:left w:val="nil"/>
        <w:bottom w:val="nil"/>
        <w:right w:val="nil"/>
        <w:between w:val="nil"/>
      </w:pBdr>
      <w:spacing w:before="2"/>
      <w:ind w:hanging="2"/>
      <w:jc w:val="center"/>
      <w:rPr>
        <w:rFonts w:ascii="Cambria" w:eastAsia="Cambria" w:hAnsi="Cambria" w:cs="Cambria"/>
        <w:color w:val="000000"/>
        <w:sz w:val="20"/>
        <w:szCs w:val="20"/>
      </w:rPr>
    </w:pPr>
    <w:bookmarkStart w:id="3" w:name="_heading=h.kuh7jiariej6" w:colFirst="0" w:colLast="0"/>
    <w:bookmarkEnd w:id="3"/>
    <w:r>
      <w:rPr>
        <w:rFonts w:ascii="Cambria" w:eastAsia="Cambria" w:hAnsi="Cambria" w:cs="Cambria"/>
        <w:color w:val="000000"/>
        <w:sz w:val="20"/>
        <w:szCs w:val="20"/>
      </w:rPr>
      <w:t>Program: Fundusze Europejskie dla Rozwoju Społecznego 2021-2027,</w:t>
    </w:r>
  </w:p>
  <w:p w14:paraId="58B2AB67" w14:textId="77777777" w:rsidR="00B76AA7" w:rsidRDefault="00D225B7">
    <w:pPr>
      <w:widowControl w:val="0"/>
      <w:pBdr>
        <w:top w:val="nil"/>
        <w:left w:val="nil"/>
        <w:bottom w:val="nil"/>
        <w:right w:val="nil"/>
        <w:between w:val="nil"/>
      </w:pBdr>
      <w:spacing w:before="2"/>
      <w:ind w:hanging="2"/>
      <w:jc w:val="center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>współfinansowany ze środków Europejskiego Funduszu Społecznego Plus</w:t>
    </w:r>
  </w:p>
  <w:p w14:paraId="59667D9C" w14:textId="77777777" w:rsidR="00B76AA7" w:rsidRDefault="00D225B7">
    <w:pPr>
      <w:widowControl w:val="0"/>
      <w:pBdr>
        <w:top w:val="nil"/>
        <w:left w:val="nil"/>
        <w:bottom w:val="nil"/>
        <w:right w:val="nil"/>
        <w:between w:val="nil"/>
      </w:pBdr>
      <w:ind w:hanging="2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                       Nr umowy o dofinansowanie: FERS.01.05-IP.08-0427/23-00</w:t>
    </w:r>
  </w:p>
  <w:p w14:paraId="79D70588" w14:textId="77777777" w:rsidR="00B76AA7" w:rsidRDefault="00D225B7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5264A" w14:textId="77777777" w:rsidR="00B76AA7" w:rsidRDefault="00B76A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B3B5E"/>
    <w:multiLevelType w:val="multilevel"/>
    <w:tmpl w:val="837227C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A9A4528"/>
    <w:multiLevelType w:val="multilevel"/>
    <w:tmpl w:val="B1C680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C354A1A"/>
    <w:multiLevelType w:val="hybridMultilevel"/>
    <w:tmpl w:val="030EA6A2"/>
    <w:lvl w:ilvl="0" w:tplc="8358468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A7"/>
    <w:rsid w:val="000D3633"/>
    <w:rsid w:val="000E40EC"/>
    <w:rsid w:val="00137B2E"/>
    <w:rsid w:val="002A18EA"/>
    <w:rsid w:val="003C2BF4"/>
    <w:rsid w:val="003C4E3D"/>
    <w:rsid w:val="003E06A8"/>
    <w:rsid w:val="00470C04"/>
    <w:rsid w:val="00491BC6"/>
    <w:rsid w:val="00512703"/>
    <w:rsid w:val="00594C83"/>
    <w:rsid w:val="00745A32"/>
    <w:rsid w:val="00762897"/>
    <w:rsid w:val="00790E80"/>
    <w:rsid w:val="008D0BA8"/>
    <w:rsid w:val="00A2656A"/>
    <w:rsid w:val="00A576E8"/>
    <w:rsid w:val="00A65628"/>
    <w:rsid w:val="00AF2808"/>
    <w:rsid w:val="00B76AA7"/>
    <w:rsid w:val="00CD45CE"/>
    <w:rsid w:val="00CE03CA"/>
    <w:rsid w:val="00D225B7"/>
    <w:rsid w:val="00D8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214B"/>
  <w15:docId w15:val="{533FF4EC-4096-495A-9A5C-D390F4D5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</w:style>
  <w:style w:type="paragraph" w:styleId="Stopka">
    <w:name w:val="footer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val="pl-PL" w:eastAsia="pl-PL" w:bidi="ar-SA"/>
    </w:rPr>
  </w:style>
  <w:style w:type="character" w:customStyle="1" w:styleId="StopkaZnak">
    <w:name w:val="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pl-PL" w:eastAsia="pl-PL" w:bidi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kapitzlist">
    <w:name w:val="List Paragraph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val="pl-PL" w:eastAsia="en-US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t/YVQ1lD+3Diqqwrs0jIKPdZw==">CgMxLjAyDmguM3MwYW1rcXJwb2Z2Mg5oLmt1aDdqaWFyaWVqNjgAciExeWZEYjJJM1ZiVm5PbEdLMnJTTmNYRXB1M3NyUV9ZMGs=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Wychowania Fizycznego we Wrocławiu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Jurek</dc:creator>
  <cp:lastModifiedBy>AWF</cp:lastModifiedBy>
  <cp:revision>2</cp:revision>
  <cp:lastPrinted>2025-10-07T14:54:00Z</cp:lastPrinted>
  <dcterms:created xsi:type="dcterms:W3CDTF">2025-10-07T19:47:00Z</dcterms:created>
  <dcterms:modified xsi:type="dcterms:W3CDTF">2025-10-07T19:47:00Z</dcterms:modified>
</cp:coreProperties>
</file>